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71813" w14:textId="77777777" w:rsidR="002272BD" w:rsidRPr="00D022C3" w:rsidRDefault="00EC359B">
      <w:pPr>
        <w:rPr>
          <w:color w:val="FF0000"/>
        </w:rPr>
      </w:pPr>
      <w:r w:rsidRPr="00D022C3">
        <w:rPr>
          <w:rFonts w:hint="eastAsia"/>
          <w:color w:val="FF0000"/>
        </w:rPr>
        <w:t>9月度例会　候補者動員の算出</w:t>
      </w:r>
    </w:p>
    <w:p w14:paraId="61536FC3" w14:textId="77777777" w:rsidR="00EC359B" w:rsidRPr="00D022C3" w:rsidRDefault="00EC359B">
      <w:pPr>
        <w:rPr>
          <w:color w:val="FF0000"/>
        </w:rPr>
      </w:pPr>
    </w:p>
    <w:p w14:paraId="58F3642E" w14:textId="77777777" w:rsidR="00EC359B" w:rsidRPr="00D022C3" w:rsidRDefault="00EC359B">
      <w:pPr>
        <w:rPr>
          <w:color w:val="FF0000"/>
        </w:rPr>
      </w:pPr>
      <w:r w:rsidRPr="00D022C3">
        <w:rPr>
          <w:rFonts w:hint="eastAsia"/>
          <w:color w:val="FF0000"/>
        </w:rPr>
        <w:t>執行部、各委員会からの動員</w:t>
      </w:r>
    </w:p>
    <w:p w14:paraId="045292AF" w14:textId="08142D8A" w:rsidR="00EC359B" w:rsidRPr="00D022C3" w:rsidRDefault="00EC359B">
      <w:pPr>
        <w:rPr>
          <w:rFonts w:hint="eastAsia"/>
          <w:color w:val="FF0000"/>
        </w:rPr>
      </w:pPr>
      <w:r w:rsidRPr="00D022C3">
        <w:rPr>
          <w:rFonts w:hint="eastAsia"/>
          <w:color w:val="FF0000"/>
        </w:rPr>
        <w:t>候補者</w:t>
      </w:r>
      <w:r w:rsidR="00A3249D">
        <w:rPr>
          <w:rFonts w:hint="eastAsia"/>
          <w:color w:val="FF0000"/>
        </w:rPr>
        <w:t>全体</w:t>
      </w:r>
      <w:r w:rsidRPr="00D022C3">
        <w:rPr>
          <w:rFonts w:hint="eastAsia"/>
          <w:color w:val="FF0000"/>
        </w:rPr>
        <w:t xml:space="preserve">　</w:t>
      </w:r>
      <w:r w:rsidR="00A3249D">
        <w:rPr>
          <w:rFonts w:hint="eastAsia"/>
          <w:color w:val="FF0000"/>
        </w:rPr>
        <w:t>22</w:t>
      </w:r>
      <w:r w:rsidRPr="00D022C3">
        <w:rPr>
          <w:rFonts w:hint="eastAsia"/>
          <w:color w:val="FF0000"/>
        </w:rPr>
        <w:t>名</w:t>
      </w:r>
    </w:p>
    <w:p w14:paraId="6ED1E3F1" w14:textId="3947F507" w:rsidR="00EC359B" w:rsidRPr="00D022C3" w:rsidRDefault="00EC359B">
      <w:pPr>
        <w:rPr>
          <w:color w:val="FF0000"/>
        </w:rPr>
      </w:pPr>
      <w:r w:rsidRPr="00D022C3">
        <w:rPr>
          <w:rFonts w:hint="eastAsia"/>
          <w:color w:val="FF0000"/>
        </w:rPr>
        <w:t xml:space="preserve">ブランディング委員会　</w:t>
      </w:r>
      <w:r w:rsidR="00A3249D">
        <w:rPr>
          <w:rFonts w:hint="eastAsia"/>
          <w:color w:val="FF0000"/>
        </w:rPr>
        <w:t>5</w:t>
      </w:r>
      <w:r w:rsidRPr="00D022C3">
        <w:rPr>
          <w:rFonts w:hint="eastAsia"/>
          <w:color w:val="FF0000"/>
        </w:rPr>
        <w:t>名</w:t>
      </w:r>
    </w:p>
    <w:p w14:paraId="05228060" w14:textId="77777777" w:rsidR="00EC359B" w:rsidRPr="00D022C3" w:rsidRDefault="00EC359B">
      <w:pPr>
        <w:rPr>
          <w:color w:val="FF0000"/>
          <w:lang w:eastAsia="zh-CN"/>
        </w:rPr>
      </w:pPr>
      <w:r w:rsidRPr="00D022C3">
        <w:rPr>
          <w:rFonts w:hint="eastAsia"/>
          <w:color w:val="FF0000"/>
          <w:lang w:eastAsia="zh-CN"/>
        </w:rPr>
        <w:t>地域活性化委員会　　　3名</w:t>
      </w:r>
    </w:p>
    <w:p w14:paraId="17A3A50A" w14:textId="77777777" w:rsidR="00EC359B" w:rsidRPr="00D022C3" w:rsidRDefault="00EC359B">
      <w:pPr>
        <w:rPr>
          <w:color w:val="FF0000"/>
          <w:lang w:eastAsia="zh-CN"/>
        </w:rPr>
      </w:pPr>
      <w:r w:rsidRPr="00D022C3">
        <w:rPr>
          <w:rFonts w:hint="eastAsia"/>
          <w:color w:val="FF0000"/>
          <w:lang w:eastAsia="zh-CN"/>
        </w:rPr>
        <w:t xml:space="preserve">70周年記念委員会　　 </w:t>
      </w:r>
      <w:r w:rsidRPr="00D022C3">
        <w:rPr>
          <w:color w:val="FF0000"/>
          <w:lang w:eastAsia="zh-CN"/>
        </w:rPr>
        <w:t xml:space="preserve"> </w:t>
      </w:r>
      <w:r w:rsidRPr="00D022C3">
        <w:rPr>
          <w:rFonts w:hint="eastAsia"/>
          <w:color w:val="FF0000"/>
          <w:lang w:eastAsia="zh-CN"/>
        </w:rPr>
        <w:t>3名</w:t>
      </w:r>
    </w:p>
    <w:p w14:paraId="7BFF3304" w14:textId="77777777" w:rsidR="00EC359B" w:rsidRPr="00D022C3" w:rsidRDefault="00EC359B">
      <w:pPr>
        <w:rPr>
          <w:color w:val="FF0000"/>
          <w:lang w:eastAsia="zh-CN"/>
        </w:rPr>
      </w:pPr>
      <w:r w:rsidRPr="00D022C3">
        <w:rPr>
          <w:rFonts w:hint="eastAsia"/>
          <w:color w:val="FF0000"/>
          <w:lang w:eastAsia="zh-CN"/>
        </w:rPr>
        <w:t>渉外委員会　　　　　　3名</w:t>
      </w:r>
    </w:p>
    <w:p w14:paraId="08551E1D" w14:textId="77777777" w:rsidR="00EC359B" w:rsidRPr="00D022C3" w:rsidRDefault="00EC359B">
      <w:pPr>
        <w:rPr>
          <w:color w:val="FF0000"/>
        </w:rPr>
      </w:pPr>
      <w:r w:rsidRPr="00D022C3">
        <w:rPr>
          <w:rFonts w:hint="eastAsia"/>
          <w:color w:val="FF0000"/>
        </w:rPr>
        <w:t>事務局　　　　　　　　3名</w:t>
      </w:r>
    </w:p>
    <w:p w14:paraId="4470E32D" w14:textId="62C9567D" w:rsidR="00EC359B" w:rsidRPr="00D022C3" w:rsidRDefault="00EC359B">
      <w:pPr>
        <w:rPr>
          <w:color w:val="FF0000"/>
        </w:rPr>
      </w:pPr>
      <w:r w:rsidRPr="00D022C3">
        <w:rPr>
          <w:rFonts w:hint="eastAsia"/>
          <w:color w:val="FF0000"/>
        </w:rPr>
        <w:t xml:space="preserve">執行部　　　　　　　　</w:t>
      </w:r>
      <w:r w:rsidR="00A3249D">
        <w:rPr>
          <w:rFonts w:hint="eastAsia"/>
          <w:color w:val="FF0000"/>
        </w:rPr>
        <w:t>5</w:t>
      </w:r>
      <w:r w:rsidRPr="00D022C3">
        <w:rPr>
          <w:rFonts w:hint="eastAsia"/>
          <w:color w:val="FF0000"/>
        </w:rPr>
        <w:t>名</w:t>
      </w:r>
    </w:p>
    <w:p w14:paraId="39C8085E" w14:textId="7EB3E08B" w:rsidR="00EC359B" w:rsidRDefault="00A3249D">
      <w:pPr>
        <w:rPr>
          <w:color w:val="FF0000"/>
        </w:rPr>
      </w:pPr>
      <w:r w:rsidRPr="00D022C3">
        <w:rPr>
          <w:rFonts w:hint="eastAsia"/>
          <w:color w:val="FF0000"/>
        </w:rPr>
        <w:t>（一般のオブザーバーではなく、候補者として入会を考えている方）</w:t>
      </w:r>
    </w:p>
    <w:p w14:paraId="612BC3E0" w14:textId="77777777" w:rsidR="00A3249D" w:rsidRPr="00D022C3" w:rsidRDefault="00A3249D">
      <w:pPr>
        <w:rPr>
          <w:rFonts w:hint="eastAsia"/>
          <w:color w:val="FF0000"/>
        </w:rPr>
      </w:pPr>
    </w:p>
    <w:p w14:paraId="49F5E1E1" w14:textId="77777777" w:rsidR="00EC359B" w:rsidRPr="00D022C3" w:rsidRDefault="00EC359B">
      <w:pPr>
        <w:rPr>
          <w:color w:val="FF0000"/>
        </w:rPr>
      </w:pPr>
      <w:r w:rsidRPr="00D022C3">
        <w:rPr>
          <w:rFonts w:hint="eastAsia"/>
          <w:color w:val="FF0000"/>
        </w:rPr>
        <w:t>・通年の目標値（KPI）が6名と定めており、今年度の活動が半年を経過したところで</w:t>
      </w:r>
    </w:p>
    <w:p w14:paraId="78E74582" w14:textId="6A959282" w:rsidR="00EC359B" w:rsidRPr="00D022C3" w:rsidRDefault="00EC359B">
      <w:pPr>
        <w:rPr>
          <w:color w:val="FF0000"/>
        </w:rPr>
      </w:pPr>
      <w:r w:rsidRPr="00D022C3">
        <w:rPr>
          <w:rFonts w:hint="eastAsia"/>
          <w:color w:val="FF0000"/>
        </w:rPr>
        <w:t xml:space="preserve">　再度算出し直しましたところ、目標の半数の各委員会3名</w:t>
      </w:r>
      <w:r w:rsidR="00A3249D">
        <w:rPr>
          <w:rFonts w:hint="eastAsia"/>
          <w:color w:val="FF0000"/>
        </w:rPr>
        <w:t>、執行部ブランディング委員会では5名と</w:t>
      </w:r>
      <w:r w:rsidRPr="00D022C3">
        <w:rPr>
          <w:rFonts w:hint="eastAsia"/>
          <w:color w:val="FF0000"/>
        </w:rPr>
        <w:t>候補者選別しました。</w:t>
      </w:r>
    </w:p>
    <w:p w14:paraId="5B628516" w14:textId="77777777" w:rsidR="00EC359B" w:rsidRPr="00D022C3" w:rsidRDefault="00EC359B">
      <w:pPr>
        <w:rPr>
          <w:color w:val="FF0000"/>
        </w:rPr>
      </w:pPr>
    </w:p>
    <w:p w14:paraId="6D987661" w14:textId="4AE91BB5" w:rsidR="00EC359B" w:rsidRPr="00D022C3" w:rsidRDefault="00EC359B">
      <w:pPr>
        <w:rPr>
          <w:color w:val="FF0000"/>
        </w:rPr>
      </w:pPr>
      <w:r w:rsidRPr="00D022C3">
        <w:rPr>
          <w:rFonts w:hint="eastAsia"/>
          <w:color w:val="FF0000"/>
        </w:rPr>
        <w:t>・入会について検討している方（上記候補者）が計</w:t>
      </w:r>
      <w:r w:rsidR="00A3249D">
        <w:rPr>
          <w:rFonts w:hint="eastAsia"/>
          <w:color w:val="FF0000"/>
        </w:rPr>
        <w:t>22</w:t>
      </w:r>
      <w:r w:rsidRPr="00D022C3">
        <w:rPr>
          <w:rFonts w:hint="eastAsia"/>
          <w:color w:val="FF0000"/>
        </w:rPr>
        <w:t>名、それ以外のオブザーバーとして</w:t>
      </w:r>
    </w:p>
    <w:p w14:paraId="0D025BD5" w14:textId="055C6AB7" w:rsidR="00EC359B" w:rsidRPr="00D022C3" w:rsidRDefault="00EC359B">
      <w:pPr>
        <w:rPr>
          <w:color w:val="FF0000"/>
        </w:rPr>
      </w:pPr>
      <w:r w:rsidRPr="00D022C3">
        <w:rPr>
          <w:rFonts w:hint="eastAsia"/>
          <w:color w:val="FF0000"/>
        </w:rPr>
        <w:t xml:space="preserve">　</w:t>
      </w:r>
      <w:r w:rsidR="00A3249D">
        <w:rPr>
          <w:rFonts w:hint="eastAsia"/>
          <w:color w:val="FF0000"/>
        </w:rPr>
        <w:t>8</w:t>
      </w:r>
      <w:r w:rsidRPr="00D022C3">
        <w:rPr>
          <w:rFonts w:hint="eastAsia"/>
          <w:color w:val="FF0000"/>
        </w:rPr>
        <w:t>名のオブザーブ参加を募り、計30名のオブザーブ参加者を予定します。</w:t>
      </w:r>
    </w:p>
    <w:p w14:paraId="2E899FC5" w14:textId="3DE09172" w:rsidR="00EC359B" w:rsidRDefault="00EC359B" w:rsidP="00D022C3">
      <w:pPr>
        <w:ind w:left="210" w:hangingChars="100" w:hanging="210"/>
        <w:rPr>
          <w:color w:val="FF0000"/>
        </w:rPr>
      </w:pPr>
      <w:r w:rsidRPr="00D022C3">
        <w:rPr>
          <w:rFonts w:hint="eastAsia"/>
          <w:color w:val="FF0000"/>
        </w:rPr>
        <w:t>（</w:t>
      </w:r>
      <w:r w:rsidR="00A3249D">
        <w:rPr>
          <w:rFonts w:hint="eastAsia"/>
          <w:color w:val="FF0000"/>
        </w:rPr>
        <w:t>優先</w:t>
      </w:r>
      <w:r w:rsidRPr="00D022C3">
        <w:rPr>
          <w:rFonts w:hint="eastAsia"/>
          <w:color w:val="FF0000"/>
        </w:rPr>
        <w:t>は候補者としてのオブザーバー</w:t>
      </w:r>
      <w:r w:rsidR="00A3249D">
        <w:rPr>
          <w:rFonts w:hint="eastAsia"/>
          <w:color w:val="FF0000"/>
        </w:rPr>
        <w:t>22</w:t>
      </w:r>
      <w:r w:rsidRPr="00D022C3">
        <w:rPr>
          <w:rFonts w:hint="eastAsia"/>
          <w:color w:val="FF0000"/>
        </w:rPr>
        <w:t>名です。各委員会につきましては</w:t>
      </w:r>
      <w:r w:rsidR="00D022C3" w:rsidRPr="00D022C3">
        <w:rPr>
          <w:rFonts w:hint="eastAsia"/>
          <w:color w:val="FF0000"/>
        </w:rPr>
        <w:t>事前の青年会議所の紹介、面談の実施を例会までに完了できるようお願いいたします。）</w:t>
      </w:r>
    </w:p>
    <w:p w14:paraId="59A30DC1" w14:textId="77777777" w:rsidR="00A3249D" w:rsidRDefault="00A3249D" w:rsidP="00D022C3">
      <w:pPr>
        <w:ind w:left="210" w:hangingChars="100" w:hanging="210"/>
        <w:rPr>
          <w:rFonts w:hint="eastAsia"/>
          <w:color w:val="FF0000"/>
        </w:rPr>
      </w:pPr>
    </w:p>
    <w:p w14:paraId="27A85DC3" w14:textId="77777777" w:rsidR="00A3249D" w:rsidRPr="00A3249D" w:rsidRDefault="00A3249D" w:rsidP="00A3249D">
      <w:pPr>
        <w:rPr>
          <w:rFonts w:hint="eastAsia"/>
          <w:color w:val="FF0000"/>
        </w:rPr>
      </w:pPr>
      <w:r>
        <w:rPr>
          <w:rFonts w:hint="eastAsia"/>
          <w:color w:val="FF0000"/>
        </w:rPr>
        <w:t>・KPI算定について</w:t>
      </w:r>
    </w:p>
    <w:p w14:paraId="0B11E5F2" w14:textId="1A8AC4C3" w:rsidR="00A3249D" w:rsidRDefault="00A3249D" w:rsidP="00A3249D">
      <w:pPr>
        <w:rPr>
          <w:rFonts w:hint="eastAsia"/>
          <w:color w:val="FF0000"/>
        </w:rPr>
      </w:pPr>
      <w:r w:rsidRPr="00A3249D">
        <w:rPr>
          <w:rFonts w:hint="eastAsia"/>
          <w:color w:val="FF0000"/>
        </w:rPr>
        <w:t>算定根拠から面談数と入会者数</w:t>
      </w:r>
      <w:r>
        <w:rPr>
          <w:rFonts w:hint="eastAsia"/>
          <w:color w:val="FF0000"/>
        </w:rPr>
        <w:t>は17</w:t>
      </w:r>
      <w:r w:rsidRPr="00A3249D">
        <w:rPr>
          <w:rFonts w:hint="eastAsia"/>
          <w:color w:val="FF0000"/>
        </w:rPr>
        <w:t>％の入会率は</w:t>
      </w:r>
      <w:r>
        <w:rPr>
          <w:rFonts w:hint="eastAsia"/>
          <w:color w:val="FF0000"/>
        </w:rPr>
        <w:t>過去の</w:t>
      </w:r>
      <w:r>
        <w:rPr>
          <w:rFonts w:hint="eastAsia"/>
          <w:color w:val="FF0000"/>
        </w:rPr>
        <w:t>統計からの算定であり、</w:t>
      </w:r>
      <w:r w:rsidRPr="00A3249D">
        <w:rPr>
          <w:rFonts w:hint="eastAsia"/>
          <w:color w:val="FF0000"/>
        </w:rPr>
        <w:t>参考にし</w:t>
      </w:r>
      <w:r>
        <w:rPr>
          <w:rFonts w:hint="eastAsia"/>
          <w:color w:val="FF0000"/>
        </w:rPr>
        <w:t>て</w:t>
      </w:r>
      <w:r w:rsidRPr="00A3249D">
        <w:rPr>
          <w:rFonts w:hint="eastAsia"/>
          <w:color w:val="FF0000"/>
        </w:rPr>
        <w:t>ください。</w:t>
      </w:r>
      <w:r>
        <w:rPr>
          <w:rFonts w:hint="eastAsia"/>
          <w:color w:val="FF0000"/>
        </w:rPr>
        <w:t>上記の22名の対外参加者を集めるためには130名との面談が必要です。</w:t>
      </w:r>
    </w:p>
    <w:p w14:paraId="3AA85A39" w14:textId="5EAD064A" w:rsidR="00A3249D" w:rsidRDefault="00A3249D" w:rsidP="00A3249D">
      <w:pPr>
        <w:rPr>
          <w:color w:val="FF0000"/>
        </w:rPr>
      </w:pPr>
      <w:r>
        <w:rPr>
          <w:rFonts w:hint="eastAsia"/>
          <w:color w:val="FF0000"/>
        </w:rPr>
        <w:t>さらに</w:t>
      </w:r>
      <w:r w:rsidRPr="00A3249D">
        <w:rPr>
          <w:rFonts w:hint="eastAsia"/>
          <w:color w:val="FF0000"/>
        </w:rPr>
        <w:t>毎月各委員会から１名の入会者ということは、</w:t>
      </w:r>
      <w:r>
        <w:rPr>
          <w:rFonts w:hint="eastAsia"/>
          <w:color w:val="FF0000"/>
        </w:rPr>
        <w:t>残り2か月で</w:t>
      </w:r>
      <w:r w:rsidRPr="00A3249D">
        <w:rPr>
          <w:rFonts w:hint="eastAsia"/>
          <w:color w:val="FF0000"/>
        </w:rPr>
        <w:t>各委員会</w:t>
      </w:r>
      <w:r>
        <w:rPr>
          <w:rFonts w:hint="eastAsia"/>
          <w:color w:val="FF0000"/>
        </w:rPr>
        <w:t>3</w:t>
      </w:r>
      <w:r w:rsidRPr="00A3249D">
        <w:rPr>
          <w:rFonts w:hint="eastAsia"/>
          <w:color w:val="FF0000"/>
        </w:rPr>
        <w:t>名の面談者を確保</w:t>
      </w:r>
      <w:r>
        <w:rPr>
          <w:rFonts w:hint="eastAsia"/>
          <w:color w:val="FF0000"/>
        </w:rPr>
        <w:t>するためには、21名以上の候補者の更新が必須であり、</w:t>
      </w:r>
      <w:r w:rsidRPr="00A3249D">
        <w:rPr>
          <w:rFonts w:hint="eastAsia"/>
          <w:color w:val="FF0000"/>
        </w:rPr>
        <w:t>会員個人が知人、友人などに青年会議所の紹介</w:t>
      </w:r>
      <w:r>
        <w:rPr>
          <w:rFonts w:hint="eastAsia"/>
          <w:color w:val="FF0000"/>
        </w:rPr>
        <w:t>することで達成することができます。</w:t>
      </w:r>
    </w:p>
    <w:p w14:paraId="0121BE50" w14:textId="0A3BFEBD" w:rsidR="00A3249D" w:rsidRPr="00A3249D" w:rsidRDefault="00A3249D" w:rsidP="00A3249D">
      <w:pPr>
        <w:rPr>
          <w:color w:val="FF0000"/>
        </w:rPr>
      </w:pPr>
      <w:r w:rsidRPr="00A3249D">
        <w:rPr>
          <w:rFonts w:hint="eastAsia"/>
          <w:color w:val="FF0000"/>
        </w:rPr>
        <w:t>ただし、個人ごとに話せる面談者の数も様々であるのは間違いないので、より効率の良い方法を追求し、会員拡大活動を推進します。</w:t>
      </w:r>
      <w:r w:rsidRPr="00A3249D">
        <w:rPr>
          <w:color w:val="FF0000"/>
        </w:rPr>
        <w:t xml:space="preserve"> </w:t>
      </w:r>
      <w:r w:rsidRPr="00A3249D">
        <w:rPr>
          <w:rFonts w:hint="eastAsia"/>
          <w:color w:val="FF0000"/>
        </w:rPr>
        <w:t>面談者の発掘方法も上記により個人で様々あります。</w:t>
      </w:r>
      <w:r w:rsidRPr="00A3249D">
        <w:rPr>
          <w:color w:val="FF0000"/>
        </w:rPr>
        <w:t xml:space="preserve"> </w:t>
      </w:r>
    </w:p>
    <w:p w14:paraId="068EA695" w14:textId="77777777" w:rsidR="00A3249D" w:rsidRDefault="00A3249D" w:rsidP="00A3249D">
      <w:pPr>
        <w:rPr>
          <w:color w:val="FF0000"/>
        </w:rPr>
      </w:pPr>
      <w:r w:rsidRPr="00A3249D">
        <w:rPr>
          <w:rFonts w:hint="eastAsia"/>
          <w:color w:val="FF0000"/>
        </w:rPr>
        <w:t>シニア会員との交流を深める青年会議所活動を利用してご紹介を募るのも一つのやり方</w:t>
      </w:r>
    </w:p>
    <w:p w14:paraId="2999595B" w14:textId="77777777" w:rsidR="00A3249D" w:rsidRPr="00A3249D" w:rsidRDefault="00A3249D" w:rsidP="00A3249D">
      <w:pPr>
        <w:rPr>
          <w:color w:val="FF0000"/>
        </w:rPr>
      </w:pPr>
      <w:r w:rsidRPr="00A3249D">
        <w:rPr>
          <w:rFonts w:hint="eastAsia"/>
          <w:color w:val="FF0000"/>
        </w:rPr>
        <w:t>また、社業での取引先で青年会議所の紹介を話題として話し、面談者となるケースもあります。（</w:t>
      </w:r>
      <w:r w:rsidRPr="00A3249D">
        <w:rPr>
          <w:color w:val="FF0000"/>
        </w:rPr>
        <w:t>2024</w:t>
      </w:r>
      <w:r w:rsidRPr="00A3249D">
        <w:rPr>
          <w:rFonts w:hint="eastAsia"/>
          <w:color w:val="FF0000"/>
        </w:rPr>
        <w:t>年度の面談者の中にも、取引先から紹介された事例があります。）</w:t>
      </w:r>
      <w:r w:rsidRPr="00A3249D">
        <w:rPr>
          <w:color w:val="FF0000"/>
        </w:rPr>
        <w:t xml:space="preserve"> </w:t>
      </w:r>
    </w:p>
    <w:p w14:paraId="7B05B202" w14:textId="77777777" w:rsidR="00A3249D" w:rsidRPr="00A3249D" w:rsidRDefault="00A3249D" w:rsidP="00A3249D">
      <w:pPr>
        <w:rPr>
          <w:color w:val="FF0000"/>
        </w:rPr>
      </w:pPr>
      <w:r w:rsidRPr="00A3249D">
        <w:rPr>
          <w:rFonts w:hint="eastAsia"/>
          <w:color w:val="FF0000"/>
        </w:rPr>
        <w:t>そして、他団体に所属している、もしくは知り合いが所属しているケースなども活用できます。現状で、青年会議所メンバーにも他団体に所属している方が多く、他団体所属のときに青年会議所の紹介を受けて入会されたケースも多くあります。</w:t>
      </w:r>
      <w:r w:rsidRPr="00A3249D">
        <w:rPr>
          <w:color w:val="FF0000"/>
        </w:rPr>
        <w:t xml:space="preserve"> </w:t>
      </w:r>
    </w:p>
    <w:p w14:paraId="61641ED8" w14:textId="6A2D8027" w:rsidR="00A3249D" w:rsidRPr="00A3249D" w:rsidRDefault="00A3249D" w:rsidP="00A3249D">
      <w:pPr>
        <w:rPr>
          <w:rFonts w:hint="eastAsia"/>
          <w:color w:val="FF0000"/>
        </w:rPr>
      </w:pPr>
      <w:r w:rsidRPr="00A3249D">
        <w:rPr>
          <w:rFonts w:hint="eastAsia"/>
          <w:color w:val="FF0000"/>
        </w:rPr>
        <w:lastRenderedPageBreak/>
        <w:t>地道に知人、友人をたどって面談者を増やすには時間もかかり、人数にも限界があるため、上記以外にも様々な方法を模索して実践して目標値の達成に邁進しま</w:t>
      </w:r>
      <w:r>
        <w:rPr>
          <w:rFonts w:hint="eastAsia"/>
          <w:color w:val="FF0000"/>
        </w:rPr>
        <w:t>す。</w:t>
      </w:r>
    </w:p>
    <w:sectPr w:rsidR="00A3249D" w:rsidRPr="00A3249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40FF6" w14:textId="77777777" w:rsidR="00044E8D" w:rsidRDefault="00044E8D" w:rsidP="00A3249D">
      <w:r>
        <w:separator/>
      </w:r>
    </w:p>
  </w:endnote>
  <w:endnote w:type="continuationSeparator" w:id="0">
    <w:p w14:paraId="3F7CCAE0" w14:textId="77777777" w:rsidR="00044E8D" w:rsidRDefault="00044E8D" w:rsidP="00A3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altName w:val="Yu Mincho"/>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9975E" w14:textId="77777777" w:rsidR="00044E8D" w:rsidRDefault="00044E8D" w:rsidP="00A3249D">
      <w:r>
        <w:separator/>
      </w:r>
    </w:p>
  </w:footnote>
  <w:footnote w:type="continuationSeparator" w:id="0">
    <w:p w14:paraId="0E5C78BE" w14:textId="77777777" w:rsidR="00044E8D" w:rsidRDefault="00044E8D" w:rsidP="00A324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59B"/>
    <w:rsid w:val="00044E8D"/>
    <w:rsid w:val="00163461"/>
    <w:rsid w:val="002272BD"/>
    <w:rsid w:val="00A3249D"/>
    <w:rsid w:val="00D022C3"/>
    <w:rsid w:val="00EC3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298CFA"/>
  <w15:chartTrackingRefBased/>
  <w15:docId w15:val="{EF6A27E3-E3DD-48C8-A9B6-BEB3F2A0E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49D"/>
    <w:pPr>
      <w:tabs>
        <w:tab w:val="center" w:pos="4252"/>
        <w:tab w:val="right" w:pos="8504"/>
      </w:tabs>
      <w:snapToGrid w:val="0"/>
    </w:pPr>
  </w:style>
  <w:style w:type="character" w:customStyle="1" w:styleId="a4">
    <w:name w:val="ヘッダー (文字)"/>
    <w:basedOn w:val="a0"/>
    <w:link w:val="a3"/>
    <w:uiPriority w:val="99"/>
    <w:rsid w:val="00A3249D"/>
  </w:style>
  <w:style w:type="paragraph" w:styleId="a5">
    <w:name w:val="footer"/>
    <w:basedOn w:val="a"/>
    <w:link w:val="a6"/>
    <w:uiPriority w:val="99"/>
    <w:unhideWhenUsed/>
    <w:rsid w:val="00A3249D"/>
    <w:pPr>
      <w:tabs>
        <w:tab w:val="center" w:pos="4252"/>
        <w:tab w:val="right" w:pos="8504"/>
      </w:tabs>
      <w:snapToGrid w:val="0"/>
    </w:pPr>
  </w:style>
  <w:style w:type="character" w:customStyle="1" w:styleId="a6">
    <w:name w:val="フッター (文字)"/>
    <w:basedOn w:val="a0"/>
    <w:link w:val="a5"/>
    <w:uiPriority w:val="99"/>
    <w:rsid w:val="00A32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150</Words>
  <Characters>857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俊太朗 田中</cp:lastModifiedBy>
  <cp:revision>2</cp:revision>
  <cp:lastPrinted>2025-06-24T10:12:00Z</cp:lastPrinted>
  <dcterms:created xsi:type="dcterms:W3CDTF">2025-06-10T08:49:00Z</dcterms:created>
  <dcterms:modified xsi:type="dcterms:W3CDTF">2025-06-24T10:12:00Z</dcterms:modified>
</cp:coreProperties>
</file>